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39" w:rsidRPr="00D76745" w:rsidRDefault="00363639" w:rsidP="00363639">
      <w:pPr>
        <w:pStyle w:val="NoSpacing"/>
        <w:jc w:val="center"/>
        <w:rPr>
          <w:b/>
        </w:rPr>
      </w:pPr>
      <w:r w:rsidRPr="00D76745">
        <w:rPr>
          <w:b/>
        </w:rPr>
        <w:t>Регламент конкурса «Мой город»</w:t>
      </w:r>
    </w:p>
    <w:p w:rsidR="00363639" w:rsidRPr="00D76745" w:rsidRDefault="00363639" w:rsidP="00363639">
      <w:pPr>
        <w:pStyle w:val="NoSpacing"/>
        <w:jc w:val="center"/>
        <w:rPr>
          <w:b/>
        </w:rPr>
      </w:pPr>
    </w:p>
    <w:p w:rsidR="00363639" w:rsidRPr="00630D63" w:rsidRDefault="000715C6" w:rsidP="00363639">
      <w:pPr>
        <w:pStyle w:val="NoSpacing"/>
        <w:jc w:val="right"/>
      </w:pPr>
      <w:r w:rsidRPr="000715C6">
        <w:t>6</w:t>
      </w:r>
      <w:r w:rsidR="00363639" w:rsidRPr="00630D63">
        <w:t xml:space="preserve"> февраля, 2012 г.,</w:t>
      </w:r>
    </w:p>
    <w:p w:rsidR="00363639" w:rsidRDefault="00363639" w:rsidP="00363639">
      <w:pPr>
        <w:pStyle w:val="NoSpacing"/>
        <w:jc w:val="both"/>
      </w:pPr>
    </w:p>
    <w:p w:rsidR="00363639" w:rsidRDefault="00363639" w:rsidP="00363639">
      <w:pPr>
        <w:pStyle w:val="NoSpacing"/>
        <w:jc w:val="both"/>
      </w:pPr>
      <w:r>
        <w:t>Данный Регламент составлен в соответствии с законодательством Республики Молдова и разъясняет порядок и условия проведения конкурса «Мой город».</w:t>
      </w:r>
    </w:p>
    <w:p w:rsidR="00363639" w:rsidRDefault="00363639" w:rsidP="00363639">
      <w:pPr>
        <w:pStyle w:val="NoSpacing"/>
        <w:jc w:val="both"/>
      </w:pPr>
    </w:p>
    <w:p w:rsidR="00363639" w:rsidRPr="00D76745" w:rsidRDefault="00363639" w:rsidP="00363639">
      <w:pPr>
        <w:pStyle w:val="NoSpacing"/>
        <w:numPr>
          <w:ilvl w:val="0"/>
          <w:numId w:val="2"/>
        </w:numPr>
        <w:jc w:val="center"/>
        <w:rPr>
          <w:b/>
        </w:rPr>
      </w:pPr>
      <w:r w:rsidRPr="00D76745">
        <w:rPr>
          <w:b/>
        </w:rPr>
        <w:t>Общие термины</w:t>
      </w:r>
    </w:p>
    <w:p w:rsidR="00363639" w:rsidRDefault="00363639" w:rsidP="00363639">
      <w:pPr>
        <w:pStyle w:val="NoSpacing"/>
        <w:jc w:val="both"/>
      </w:pP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>Организатор</w:t>
      </w:r>
      <w:r>
        <w:t xml:space="preserve"> – компания «</w:t>
      </w:r>
      <w:r w:rsidR="00EB0B03">
        <w:rPr>
          <w:lang w:val="en-US"/>
        </w:rPr>
        <w:t>Emotion</w:t>
      </w:r>
      <w:r w:rsidR="00EB0B03" w:rsidRPr="00EB0B03">
        <w:t xml:space="preserve"> </w:t>
      </w:r>
      <w:r w:rsidR="00EB0B03">
        <w:rPr>
          <w:lang w:val="en-US"/>
        </w:rPr>
        <w:t>Trading</w:t>
      </w:r>
      <w:r>
        <w:t>»</w:t>
      </w:r>
      <w:r w:rsidR="00EF6E55" w:rsidRPr="00EF6E55">
        <w:t xml:space="preserve"> </w:t>
      </w:r>
      <w:r w:rsidR="00EF6E55">
        <w:t>ООО</w:t>
      </w:r>
      <w:r>
        <w:t>, интегратор услуг.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>Оператор</w:t>
      </w:r>
      <w:r>
        <w:t xml:space="preserve"> – компания СП «</w:t>
      </w:r>
      <w:proofErr w:type="spellStart"/>
      <w:r>
        <w:rPr>
          <w:lang w:val="en-US"/>
        </w:rPr>
        <w:t>Moldcell</w:t>
      </w:r>
      <w:proofErr w:type="spellEnd"/>
      <w:r>
        <w:t>» АО, поставщик услуг мобильной телефонной связи.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>Акция</w:t>
      </w:r>
      <w:r>
        <w:t xml:space="preserve"> – конкурс «Мой город», предназначенный всем абонентам </w:t>
      </w:r>
      <w:proofErr w:type="spellStart"/>
      <w:r>
        <w:rPr>
          <w:lang w:val="en-US"/>
        </w:rPr>
        <w:t>Moldcell</w:t>
      </w:r>
      <w:proofErr w:type="spellEnd"/>
      <w:r w:rsidRPr="00D01093">
        <w:t xml:space="preserve">, </w:t>
      </w:r>
      <w:r w:rsidR="00EB0B03">
        <w:t>для</w:t>
      </w:r>
      <w:r>
        <w:t xml:space="preserve"> </w:t>
      </w:r>
      <w:r w:rsidR="00FC2CE4" w:rsidRPr="00FC2CE4">
        <w:t>стимулирования интереса</w:t>
      </w:r>
      <w:r w:rsidR="00332AA7" w:rsidRPr="00FC2CE4">
        <w:t xml:space="preserve"> </w:t>
      </w:r>
      <w:r w:rsidR="00FC2CE4" w:rsidRPr="00FC2CE4">
        <w:t xml:space="preserve">к </w:t>
      </w:r>
      <w:r w:rsidR="006717FE">
        <w:t>использованию</w:t>
      </w:r>
      <w:r w:rsidRPr="00FC2CE4">
        <w:t xml:space="preserve"> </w:t>
      </w:r>
      <w:r w:rsidRPr="00FC2CE4">
        <w:rPr>
          <w:lang w:val="en-US"/>
        </w:rPr>
        <w:t>QR</w:t>
      </w:r>
      <w:r w:rsidRPr="00FC2CE4">
        <w:t>-кодов.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>Участник</w:t>
      </w:r>
      <w:r>
        <w:t xml:space="preserve"> – физическое лицо, абонент </w:t>
      </w:r>
      <w:proofErr w:type="spellStart"/>
      <w:r>
        <w:rPr>
          <w:lang w:val="en-US"/>
        </w:rPr>
        <w:t>Moldcell</w:t>
      </w:r>
      <w:proofErr w:type="spellEnd"/>
      <w:r w:rsidRPr="00F00BF3">
        <w:t xml:space="preserve">, </w:t>
      </w:r>
      <w:r>
        <w:t>подписавший договор с Оператором и зарегистрировавшийся для участия в конкурсе.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>Победитель</w:t>
      </w:r>
      <w:r>
        <w:t xml:space="preserve"> – Участник, который расшифрует все 12 </w:t>
      </w:r>
      <w:r>
        <w:rPr>
          <w:lang w:val="en-US"/>
        </w:rPr>
        <w:t>QR</w:t>
      </w:r>
      <w:r w:rsidRPr="00F00BF3">
        <w:t>-</w:t>
      </w:r>
      <w:r>
        <w:t>кодов</w:t>
      </w:r>
      <w:r w:rsidRPr="00F00BF3">
        <w:t xml:space="preserve">, </w:t>
      </w:r>
      <w:r>
        <w:t xml:space="preserve">а так же заключительный </w:t>
      </w:r>
      <w:r>
        <w:rPr>
          <w:lang w:val="en-US"/>
        </w:rPr>
        <w:t>QR</w:t>
      </w:r>
      <w:r w:rsidRPr="00F00BF3">
        <w:t>-</w:t>
      </w:r>
      <w:r>
        <w:t>код</w:t>
      </w:r>
      <w:r w:rsidRPr="00F00BF3">
        <w:t xml:space="preserve"> </w:t>
      </w:r>
      <w:r>
        <w:t>и дойдёт первым до последнего пункта назначения. В ходе данного конкурса будут определены 3 Победителя.</w:t>
      </w:r>
    </w:p>
    <w:p w:rsidR="00363639" w:rsidRPr="00F00BF3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  <w:rPr>
          <w:lang w:val="en-US"/>
        </w:rPr>
      </w:pPr>
      <w:r w:rsidRPr="00A509CB">
        <w:rPr>
          <w:b/>
        </w:rPr>
        <w:t>Призы</w:t>
      </w:r>
      <w:r w:rsidRPr="00F00BF3">
        <w:rPr>
          <w:lang w:val="en-US"/>
        </w:rPr>
        <w:t xml:space="preserve"> – </w:t>
      </w:r>
      <w:r>
        <w:t>телефоны</w:t>
      </w:r>
      <w:r w:rsidRPr="00F00BF3">
        <w:rPr>
          <w:lang w:val="en-US"/>
        </w:rPr>
        <w:t xml:space="preserve"> </w:t>
      </w:r>
      <w:r>
        <w:rPr>
          <w:lang w:val="en-US"/>
        </w:rPr>
        <w:t>iPhone 4S, HTC Sensation, Nokia E72.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  <w:lang w:val="en-US"/>
        </w:rPr>
        <w:t>QR</w:t>
      </w:r>
      <w:r w:rsidRPr="00A509CB">
        <w:rPr>
          <w:b/>
        </w:rPr>
        <w:t>-код</w:t>
      </w:r>
      <w:r w:rsidRPr="00E21158">
        <w:t xml:space="preserve"> – </w:t>
      </w:r>
      <w:r w:rsidRPr="00C740B4">
        <w:rPr>
          <w:lang w:val="ro-RO"/>
        </w:rPr>
        <w:t>(Quick Response code)</w:t>
      </w:r>
      <w:r w:rsidRPr="00E21158">
        <w:t xml:space="preserve"> </w:t>
      </w:r>
      <w:r>
        <w:t>стандартный набор кодов</w:t>
      </w:r>
      <w:r w:rsidRPr="00E21158">
        <w:t xml:space="preserve">, </w:t>
      </w:r>
      <w:r>
        <w:t>составленный из двумерных символов (матричный</w:t>
      </w:r>
      <w:r w:rsidRPr="00E21158">
        <w:t xml:space="preserve"> </w:t>
      </w:r>
      <w:r>
        <w:t>код)</w:t>
      </w:r>
      <w:r w:rsidR="00EB0B03">
        <w:t xml:space="preserve">, использованные на телефонах типа </w:t>
      </w:r>
      <w:r>
        <w:t>смартфон</w:t>
      </w:r>
      <w:r w:rsidR="00EB0B03">
        <w:t xml:space="preserve">, для </w:t>
      </w:r>
      <w:r>
        <w:t>шифровки определённой информации.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 xml:space="preserve">Заключительный </w:t>
      </w:r>
      <w:r w:rsidRPr="00A509CB">
        <w:rPr>
          <w:b/>
          <w:lang w:val="en-US"/>
        </w:rPr>
        <w:t>QR</w:t>
      </w:r>
      <w:r w:rsidRPr="00A509CB">
        <w:rPr>
          <w:b/>
        </w:rPr>
        <w:t>-код</w:t>
      </w:r>
      <w:r>
        <w:t xml:space="preserve"> </w:t>
      </w:r>
      <w:r w:rsidR="00A509CB" w:rsidRPr="00E21158">
        <w:t>–</w:t>
      </w:r>
      <w:r>
        <w:t xml:space="preserve"> </w:t>
      </w:r>
      <w:r>
        <w:rPr>
          <w:lang w:val="en-US"/>
        </w:rPr>
        <w:t>QR</w:t>
      </w:r>
      <w:r w:rsidRPr="00E21158">
        <w:t>-</w:t>
      </w:r>
      <w:r>
        <w:t xml:space="preserve">код составленный из других 12 </w:t>
      </w:r>
      <w:r>
        <w:rPr>
          <w:lang w:val="en-US"/>
        </w:rPr>
        <w:t>QR</w:t>
      </w:r>
      <w:r w:rsidRPr="00E21158">
        <w:t>-</w:t>
      </w:r>
      <w:r>
        <w:t xml:space="preserve">кодов (частей заключительного </w:t>
      </w:r>
      <w:r>
        <w:rPr>
          <w:lang w:val="en-US"/>
        </w:rPr>
        <w:t>QR</w:t>
      </w:r>
      <w:r w:rsidRPr="00E21158">
        <w:t>-</w:t>
      </w:r>
      <w:r>
        <w:t>кода), собранные Участниками на протяжении всего конкурса.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  <w:lang w:val="en-US"/>
        </w:rPr>
        <w:t>QR</w:t>
      </w:r>
      <w:r w:rsidRPr="00A509CB">
        <w:rPr>
          <w:b/>
        </w:rPr>
        <w:t>-код</w:t>
      </w:r>
      <w:r>
        <w:t xml:space="preserve"> </w:t>
      </w:r>
      <w:r w:rsidRPr="00B602FF">
        <w:rPr>
          <w:b/>
        </w:rPr>
        <w:t>– пункт назначения</w:t>
      </w:r>
      <w:r>
        <w:t xml:space="preserve"> </w:t>
      </w:r>
      <w:r w:rsidR="00B602FF" w:rsidRPr="00E21158">
        <w:t>–</w:t>
      </w:r>
      <w:r>
        <w:t xml:space="preserve"> </w:t>
      </w:r>
      <w:r>
        <w:rPr>
          <w:lang w:val="en-US"/>
        </w:rPr>
        <w:t>QR</w:t>
      </w:r>
      <w:r w:rsidRPr="00E21158">
        <w:t>-</w:t>
      </w:r>
      <w:r>
        <w:t>код, найденный Участником в последнем пункте назначения, на базе которого будут определены Победители (порядок прибытия Участников на последний пункт назначения).</w:t>
      </w:r>
    </w:p>
    <w:p w:rsidR="00363639" w:rsidRDefault="00363639" w:rsidP="00363639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 w:rsidRPr="00A509CB">
        <w:rPr>
          <w:b/>
        </w:rPr>
        <w:t>Терминал</w:t>
      </w:r>
      <w:r>
        <w:t xml:space="preserve"> – устройство, посредством которого Участник будет получать подсказки для участия в конкурсе, сканировать найденные </w:t>
      </w:r>
      <w:r>
        <w:rPr>
          <w:lang w:val="en-US"/>
        </w:rPr>
        <w:t>QR</w:t>
      </w:r>
      <w:r w:rsidRPr="00E21158">
        <w:t>-</w:t>
      </w:r>
      <w:r>
        <w:t xml:space="preserve">коды и получать подсказки и сообщения с частями заключительного </w:t>
      </w:r>
      <w:r>
        <w:rPr>
          <w:lang w:val="en-US"/>
        </w:rPr>
        <w:t>QR</w:t>
      </w:r>
      <w:r w:rsidRPr="00E21158">
        <w:t>-</w:t>
      </w:r>
      <w:r>
        <w:t>кода.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Pr="00D76745" w:rsidRDefault="00363639" w:rsidP="00B602FF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D76745">
        <w:rPr>
          <w:b/>
        </w:rPr>
        <w:t>Порядок проведения конкурса и условия участия</w:t>
      </w:r>
    </w:p>
    <w:p w:rsidR="00363639" w:rsidRPr="00E21158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Default="000715C6" w:rsidP="00B602FF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Период проведения конкурса: с </w:t>
      </w:r>
      <w:r w:rsidRPr="000715C6">
        <w:t>13</w:t>
      </w:r>
      <w:r>
        <w:t xml:space="preserve"> февраля по </w:t>
      </w:r>
      <w:r w:rsidRPr="0016135D">
        <w:t>12</w:t>
      </w:r>
      <w:r w:rsidR="00363639">
        <w:t xml:space="preserve"> марта 2012 г. Конкурс состоит из 4 туров. Длительность каждого тура – 7 дней (с понедельника по воскресенье). На протяжении конкурса, Участники будут находить </w:t>
      </w:r>
      <w:r w:rsidR="00363639">
        <w:rPr>
          <w:lang w:val="en-US"/>
        </w:rPr>
        <w:t>QR</w:t>
      </w:r>
      <w:r w:rsidR="00363639" w:rsidRPr="00E21158">
        <w:t>-</w:t>
      </w:r>
      <w:r w:rsidR="00363639">
        <w:t xml:space="preserve">коды, соответственно подсказкам и частям заключительного </w:t>
      </w:r>
      <w:r w:rsidR="00363639">
        <w:rPr>
          <w:lang w:val="en-US"/>
        </w:rPr>
        <w:t>QR</w:t>
      </w:r>
      <w:r w:rsidR="00363639" w:rsidRPr="00E21158">
        <w:t>-</w:t>
      </w:r>
      <w:r w:rsidR="00363639">
        <w:t>кода, который будет расшифрован в завершении конкурса.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 Начало конку</w:t>
      </w:r>
      <w:r w:rsidR="00B602FF">
        <w:t>рса, условия участия, а так же Р</w:t>
      </w:r>
      <w:r>
        <w:t xml:space="preserve">егламент его проведения будут объявлены / опубликованы за 3 дня до начала конкурса на официальной веб-странице </w:t>
      </w:r>
      <w:proofErr w:type="spellStart"/>
      <w:r>
        <w:rPr>
          <w:lang w:val="en-US"/>
        </w:rPr>
        <w:t>Moldcell</w:t>
      </w:r>
      <w:proofErr w:type="spellEnd"/>
      <w:r w:rsidRPr="009175B5">
        <w:t xml:space="preserve">, </w:t>
      </w:r>
      <w:r>
        <w:t xml:space="preserve">а так же на официальных страницах Оператора в социальных сетях </w:t>
      </w:r>
      <w:r>
        <w:rPr>
          <w:lang w:val="en-US"/>
        </w:rPr>
        <w:t>Facebook</w:t>
      </w:r>
      <w:r w:rsidRPr="00092DA6">
        <w:t xml:space="preserve"> </w:t>
      </w:r>
      <w:r>
        <w:t xml:space="preserve">и </w:t>
      </w:r>
      <w:r>
        <w:rPr>
          <w:lang w:val="en-US"/>
        </w:rPr>
        <w:t>Twitter</w:t>
      </w:r>
      <w:r>
        <w:t xml:space="preserve">. 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Условия участия в конкурсе.</w:t>
      </w:r>
    </w:p>
    <w:p w:rsidR="00363639" w:rsidRDefault="00363639" w:rsidP="00B602FF">
      <w:pPr>
        <w:pStyle w:val="NoSpacing"/>
        <w:tabs>
          <w:tab w:val="left" w:pos="540"/>
        </w:tabs>
        <w:ind w:left="540"/>
        <w:jc w:val="both"/>
      </w:pPr>
      <w:r>
        <w:t xml:space="preserve">Для </w:t>
      </w:r>
      <w:r w:rsidR="00B602FF">
        <w:t>участия в Акции, всем Участника</w:t>
      </w:r>
      <w:r>
        <w:t>м необходимо:</w:t>
      </w:r>
    </w:p>
    <w:p w:rsidR="00B602FF" w:rsidRDefault="00B602FF" w:rsidP="00B602FF">
      <w:pPr>
        <w:pStyle w:val="NoSpacing"/>
        <w:tabs>
          <w:tab w:val="left" w:pos="540"/>
        </w:tabs>
        <w:ind w:left="540"/>
        <w:jc w:val="both"/>
      </w:pPr>
    </w:p>
    <w:p w:rsidR="00363639" w:rsidRDefault="00363639" w:rsidP="00B602FF">
      <w:pPr>
        <w:pStyle w:val="NoSpacing"/>
        <w:numPr>
          <w:ilvl w:val="0"/>
          <w:numId w:val="5"/>
        </w:numPr>
        <w:tabs>
          <w:tab w:val="left" w:pos="540"/>
        </w:tabs>
        <w:ind w:left="900"/>
        <w:jc w:val="both"/>
      </w:pPr>
      <w:r>
        <w:t xml:space="preserve">иметь Терминал типа смартфон (позволяющий расшифровывать </w:t>
      </w:r>
      <w:r>
        <w:rPr>
          <w:lang w:val="en-US"/>
        </w:rPr>
        <w:t>QR</w:t>
      </w:r>
      <w:r w:rsidRPr="00E21158">
        <w:t>-</w:t>
      </w:r>
      <w:r>
        <w:t>коды).</w:t>
      </w:r>
    </w:p>
    <w:p w:rsidR="00363639" w:rsidRDefault="00363639" w:rsidP="00B602FF">
      <w:pPr>
        <w:pStyle w:val="NoSpacing"/>
        <w:numPr>
          <w:ilvl w:val="0"/>
          <w:numId w:val="5"/>
        </w:numPr>
        <w:tabs>
          <w:tab w:val="left" w:pos="540"/>
        </w:tabs>
        <w:ind w:left="900"/>
        <w:jc w:val="both"/>
      </w:pPr>
      <w:r>
        <w:t xml:space="preserve">установить программу по расшифровке </w:t>
      </w:r>
      <w:r>
        <w:rPr>
          <w:lang w:val="en-US"/>
        </w:rPr>
        <w:t>QR</w:t>
      </w:r>
      <w:r w:rsidRPr="00E21158">
        <w:t>-</w:t>
      </w:r>
      <w:r>
        <w:t xml:space="preserve">кодов на свой Терминал. Программы данного типа можно скачать бесплатно с Интернета. Оператор не несёт ответственности в данном случае, за содержимое скаченных программ, а так же за </w:t>
      </w:r>
      <w:r>
        <w:lastRenderedPageBreak/>
        <w:t>нарушение прав третьих лиц, связанные со скачиванием и с использованием данных программ, включая. но не ограничиваясь правами интеллектуальной собственности.</w:t>
      </w:r>
    </w:p>
    <w:p w:rsidR="00363639" w:rsidRDefault="00363639" w:rsidP="00B602FF">
      <w:pPr>
        <w:pStyle w:val="NoSpacing"/>
        <w:numPr>
          <w:ilvl w:val="0"/>
          <w:numId w:val="5"/>
        </w:numPr>
        <w:tabs>
          <w:tab w:val="left" w:pos="540"/>
        </w:tabs>
        <w:ind w:left="900"/>
        <w:jc w:val="both"/>
      </w:pPr>
      <w:r>
        <w:t>поддерживать баланс счёта активным / позитивным, на протяжении всего конкурса.</w:t>
      </w:r>
    </w:p>
    <w:p w:rsidR="00363639" w:rsidRDefault="00363639" w:rsidP="00B602FF">
      <w:pPr>
        <w:pStyle w:val="NoSpacing"/>
        <w:numPr>
          <w:ilvl w:val="0"/>
          <w:numId w:val="5"/>
        </w:numPr>
        <w:tabs>
          <w:tab w:val="left" w:pos="540"/>
        </w:tabs>
        <w:ind w:left="900"/>
        <w:jc w:val="both"/>
      </w:pPr>
      <w:r>
        <w:t xml:space="preserve">активировать в своём Терминале услугу </w:t>
      </w:r>
      <w:r>
        <w:rPr>
          <w:lang w:val="en-US"/>
        </w:rPr>
        <w:t>MMS</w:t>
      </w:r>
      <w:r>
        <w:t>, необходимую для получения подсказок от Организатора.</w:t>
      </w:r>
    </w:p>
    <w:p w:rsidR="00363639" w:rsidRPr="00CF4B54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>Регистрация в конкурсе проводится посредством</w:t>
      </w:r>
      <w:r w:rsidRPr="00CF4B54">
        <w:t xml:space="preserve"> </w:t>
      </w:r>
      <w:r>
        <w:rPr>
          <w:lang w:val="en-US"/>
        </w:rPr>
        <w:t>USSD</w:t>
      </w:r>
      <w:r w:rsidRPr="00CF4B54">
        <w:t>-</w:t>
      </w:r>
      <w:r>
        <w:t xml:space="preserve">меню, код </w:t>
      </w:r>
      <w:r w:rsidRPr="00FE1107">
        <w:rPr>
          <w:lang w:val="ro-RO"/>
        </w:rPr>
        <w:t>*123#ok.</w:t>
      </w:r>
      <w:r>
        <w:t xml:space="preserve"> Стоимость одного запроса составляет 5 </w:t>
      </w:r>
      <w:r>
        <w:rPr>
          <w:lang w:val="en-US"/>
        </w:rPr>
        <w:t>MDL</w:t>
      </w:r>
      <w:r w:rsidRPr="00CF4B54">
        <w:t>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В начале конкурса, все Участники получат </w:t>
      </w:r>
      <w:r>
        <w:rPr>
          <w:lang w:val="en-US"/>
        </w:rPr>
        <w:t>SMS</w:t>
      </w:r>
      <w:r>
        <w:t>/</w:t>
      </w:r>
      <w:r>
        <w:rPr>
          <w:lang w:val="en-US"/>
        </w:rPr>
        <w:t>MMS</w:t>
      </w:r>
      <w:r>
        <w:t xml:space="preserve"> сообщение, содержащее подсказку о местонахождении первого </w:t>
      </w:r>
      <w:r>
        <w:rPr>
          <w:lang w:val="en-US"/>
        </w:rPr>
        <w:t>QR</w:t>
      </w:r>
      <w:r w:rsidRPr="00E21158">
        <w:t>-</w:t>
      </w:r>
      <w:r>
        <w:t>кода.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После получения сообщения с подсказкой о местонахождении </w:t>
      </w:r>
      <w:r>
        <w:rPr>
          <w:lang w:val="en-US"/>
        </w:rPr>
        <w:t>QR</w:t>
      </w:r>
      <w:r w:rsidRPr="00E21158">
        <w:t>-</w:t>
      </w:r>
      <w:r>
        <w:t xml:space="preserve">кода, Участникам необходимо найти данное место и </w:t>
      </w:r>
      <w:r>
        <w:rPr>
          <w:lang w:val="en-US"/>
        </w:rPr>
        <w:t>QR</w:t>
      </w:r>
      <w:r w:rsidRPr="00E21158">
        <w:t>-</w:t>
      </w:r>
      <w:r>
        <w:t xml:space="preserve">код, расшифровать его с помощью фотокамеры Терминала, посредством программы для чтения </w:t>
      </w:r>
      <w:r>
        <w:rPr>
          <w:lang w:val="en-US"/>
        </w:rPr>
        <w:t>QR</w:t>
      </w:r>
      <w:r w:rsidRPr="00E21158">
        <w:t>-</w:t>
      </w:r>
      <w:r>
        <w:t xml:space="preserve">кодов. После сканирования, </w:t>
      </w:r>
      <w:r>
        <w:rPr>
          <w:lang w:val="en-US"/>
        </w:rPr>
        <w:t>QR</w:t>
      </w:r>
      <w:r w:rsidRPr="00E21158">
        <w:t>-</w:t>
      </w:r>
      <w:r>
        <w:t xml:space="preserve">код будет расшифрован автоматически, посредством Интернет-подключения, и предоставит другую подсказку о следующем </w:t>
      </w:r>
      <w:r>
        <w:rPr>
          <w:lang w:val="en-US"/>
        </w:rPr>
        <w:t>QR</w:t>
      </w:r>
      <w:r w:rsidRPr="00E21158">
        <w:t>-</w:t>
      </w:r>
      <w:r>
        <w:t>коде из всех 12. В полученном сообщении, помимо подсказки</w:t>
      </w:r>
      <w:r w:rsidR="00B602FF" w:rsidRPr="00B602FF">
        <w:t xml:space="preserve"> </w:t>
      </w:r>
      <w:r w:rsidR="00B602FF" w:rsidRPr="00630D63">
        <w:t xml:space="preserve">о местонахождении </w:t>
      </w:r>
      <w:r w:rsidR="00B602FF" w:rsidRPr="00630D63">
        <w:rPr>
          <w:lang w:val="en-US"/>
        </w:rPr>
        <w:t>QR</w:t>
      </w:r>
      <w:r w:rsidR="00B602FF" w:rsidRPr="00630D63">
        <w:t>-</w:t>
      </w:r>
      <w:r w:rsidR="00B602FF" w:rsidRPr="009535A8">
        <w:t>кода</w:t>
      </w:r>
      <w:r w:rsidRPr="003A3B4D">
        <w:t xml:space="preserve">, </w:t>
      </w:r>
      <w:r w:rsidRPr="00630D63">
        <w:t>Участник найдёт</w:t>
      </w:r>
      <w:r w:rsidR="00B602FF">
        <w:t xml:space="preserve"> подсказку-указатель</w:t>
      </w:r>
      <w:r w:rsidRPr="00630D63">
        <w:t xml:space="preserve"> </w:t>
      </w:r>
      <w:r w:rsidR="00B602FF">
        <w:t xml:space="preserve">о месте расположения </w:t>
      </w:r>
      <w:r w:rsidRPr="00630D63">
        <w:rPr>
          <w:lang w:val="en-US"/>
        </w:rPr>
        <w:t>QR</w:t>
      </w:r>
      <w:r w:rsidRPr="00630D63">
        <w:t>-</w:t>
      </w:r>
      <w:r w:rsidRPr="009535A8">
        <w:t>кода, обозначенн</w:t>
      </w:r>
      <w:r w:rsidRPr="00D76745">
        <w:t>ого</w:t>
      </w:r>
      <w:r w:rsidRPr="00630D63">
        <w:t xml:space="preserve"> знаком восклицания (!).</w:t>
      </w:r>
      <w:r>
        <w:t xml:space="preserve"> После расшифровки каждого </w:t>
      </w:r>
      <w:r>
        <w:rPr>
          <w:lang w:val="en-US"/>
        </w:rPr>
        <w:t>QR</w:t>
      </w:r>
      <w:r w:rsidRPr="00E21158">
        <w:t>-</w:t>
      </w:r>
      <w:r>
        <w:t>кода, Участники получат соо</w:t>
      </w:r>
      <w:r w:rsidR="00B602FF">
        <w:t>бщение, содержащее новую часть З</w:t>
      </w:r>
      <w:r>
        <w:t xml:space="preserve">аключительного </w:t>
      </w:r>
      <w:r>
        <w:rPr>
          <w:lang w:val="en-US"/>
        </w:rPr>
        <w:t>QR</w:t>
      </w:r>
      <w:r w:rsidRPr="00E21158">
        <w:t>-</w:t>
      </w:r>
      <w:r>
        <w:t>кода.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rPr>
          <w:lang w:val="en-US"/>
        </w:rPr>
        <w:t>QR</w:t>
      </w:r>
      <w:r w:rsidRPr="00E21158">
        <w:t>-</w:t>
      </w:r>
      <w:r>
        <w:t xml:space="preserve">коды будут находится в территориальных пределах мун. Кишинэу, в публичных местах, такие как здания, улицы, представительства </w:t>
      </w:r>
      <w:proofErr w:type="spellStart"/>
      <w:r>
        <w:rPr>
          <w:lang w:val="en-US"/>
        </w:rPr>
        <w:t>Moldcell</w:t>
      </w:r>
      <w:proofErr w:type="spellEnd"/>
      <w:r w:rsidRPr="00DB4C7E">
        <w:t xml:space="preserve"> </w:t>
      </w:r>
      <w:r>
        <w:t>и др.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Каждый тур конкурса содержит 3 </w:t>
      </w:r>
      <w:r>
        <w:rPr>
          <w:lang w:val="en-US"/>
        </w:rPr>
        <w:t>QR</w:t>
      </w:r>
      <w:r w:rsidRPr="00E21158">
        <w:t>-</w:t>
      </w:r>
      <w:r>
        <w:t xml:space="preserve">кода, которые Участникам необходимо найти. В начале каждого тура, Участники получат подсказку о местонахождении следующего </w:t>
      </w:r>
      <w:r>
        <w:rPr>
          <w:lang w:val="en-US"/>
        </w:rPr>
        <w:t>QR</w:t>
      </w:r>
      <w:r w:rsidRPr="00E21158">
        <w:t>-</w:t>
      </w:r>
      <w:r>
        <w:t>кода. Общее количество пунктов назначения, которое Участникам необходимо найти на протяжении всего конкурса – 12, плюс заключительное.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Местонахождение каждого </w:t>
      </w:r>
      <w:r>
        <w:rPr>
          <w:lang w:val="en-US"/>
        </w:rPr>
        <w:t>QR</w:t>
      </w:r>
      <w:r w:rsidRPr="00E21158">
        <w:t>-</w:t>
      </w:r>
      <w:r>
        <w:t>кода будет дополнительно обозначено текстом «</w:t>
      </w:r>
      <w:r>
        <w:rPr>
          <w:lang w:val="en-US"/>
        </w:rPr>
        <w:t>QR</w:t>
      </w:r>
      <w:r w:rsidRPr="00DB4C7E">
        <w:t xml:space="preserve"> </w:t>
      </w:r>
      <w:r>
        <w:rPr>
          <w:lang w:val="en-US"/>
        </w:rPr>
        <w:t>code</w:t>
      </w:r>
      <w:r>
        <w:t xml:space="preserve">». Если Участники не найдут данного текста, им будет необходимо позвонить на номер </w:t>
      </w:r>
      <w:r>
        <w:rPr>
          <w:lang w:val="ro-RO"/>
        </w:rPr>
        <w:t>0</w:t>
      </w:r>
      <w:r w:rsidRPr="00FE1107">
        <w:rPr>
          <w:lang w:val="ro-RO"/>
        </w:rPr>
        <w:t>78</w:t>
      </w:r>
      <w:r>
        <w:t xml:space="preserve"> </w:t>
      </w:r>
      <w:r w:rsidRPr="00FE1107">
        <w:rPr>
          <w:lang w:val="ro-RO"/>
        </w:rPr>
        <w:t>864</w:t>
      </w:r>
      <w:r>
        <w:t xml:space="preserve"> </w:t>
      </w:r>
      <w:r w:rsidRPr="00FE1107">
        <w:rPr>
          <w:lang w:val="ro-RO"/>
        </w:rPr>
        <w:t>446.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У абонентов будет возможность зарегистрироваться в конкурсе в любое время, на протяжении конкурса. В случае если абонент зарегистрировался в конкурсе позже его начала, Участник получит первую подсказку, которая поможет ему найти первый </w:t>
      </w:r>
      <w:r>
        <w:rPr>
          <w:lang w:val="en-US"/>
        </w:rPr>
        <w:t>QR</w:t>
      </w:r>
      <w:r w:rsidRPr="00E21158">
        <w:t>-</w:t>
      </w:r>
      <w:r>
        <w:t>код.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При выявлении каждого </w:t>
      </w:r>
      <w:r>
        <w:rPr>
          <w:lang w:val="en-US"/>
        </w:rPr>
        <w:t>QR</w:t>
      </w:r>
      <w:r w:rsidRPr="00E21158">
        <w:t>-</w:t>
      </w:r>
      <w:r>
        <w:t>кода, Участники получат дополнительное сообщение</w:t>
      </w:r>
      <w:r w:rsidR="00B602FF">
        <w:t xml:space="preserve"> к подсказке, содержащее часть З</w:t>
      </w:r>
      <w:r>
        <w:t xml:space="preserve">аключительного </w:t>
      </w:r>
      <w:r>
        <w:rPr>
          <w:lang w:val="en-US"/>
        </w:rPr>
        <w:t>QR</w:t>
      </w:r>
      <w:r w:rsidRPr="00E21158">
        <w:t>-</w:t>
      </w:r>
      <w:r>
        <w:t xml:space="preserve">кода, которое укажет последний пункт назначения. Для того, чтобы расшифровать Заключительный </w:t>
      </w:r>
      <w:r>
        <w:rPr>
          <w:lang w:val="en-US"/>
        </w:rPr>
        <w:t>QR</w:t>
      </w:r>
      <w:r w:rsidRPr="00E21158">
        <w:t>-</w:t>
      </w:r>
      <w:r>
        <w:t xml:space="preserve">код, Участники распечатают все 12 частей Заключительного </w:t>
      </w:r>
      <w:r>
        <w:rPr>
          <w:lang w:val="en-US"/>
        </w:rPr>
        <w:t>QR</w:t>
      </w:r>
      <w:r w:rsidRPr="00E21158">
        <w:t>-</w:t>
      </w:r>
      <w:r>
        <w:t>кода, объединят их в одну картинку, которую необходимо будет отсканировать для расшифровки.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Победителем станет Участник, который расшифрует все 12 </w:t>
      </w:r>
      <w:r>
        <w:rPr>
          <w:lang w:val="en-US"/>
        </w:rPr>
        <w:t>QR</w:t>
      </w:r>
      <w:r w:rsidRPr="00E21158">
        <w:t>-</w:t>
      </w:r>
      <w:r>
        <w:t xml:space="preserve">кода, а так же Заключительный </w:t>
      </w:r>
      <w:r>
        <w:rPr>
          <w:lang w:val="en-US"/>
        </w:rPr>
        <w:t>QR</w:t>
      </w:r>
      <w:r w:rsidRPr="00E21158">
        <w:t>-</w:t>
      </w:r>
      <w:r>
        <w:t xml:space="preserve">код и дойдёт первым до последнего пункта назначения. После того, как он дойдёт до последнего пункта назначения, Участник отсканирует </w:t>
      </w:r>
      <w:r>
        <w:rPr>
          <w:lang w:val="en-US"/>
        </w:rPr>
        <w:t>QR</w:t>
      </w:r>
      <w:r w:rsidRPr="00E21158">
        <w:t>-</w:t>
      </w:r>
      <w:r>
        <w:t>код, который определит и сообщит, какое место он занял. На протяжении конкурса будут выявлены 3 Поб</w:t>
      </w:r>
      <w:r w:rsidR="00AE3159">
        <w:t>едителя (</w:t>
      </w:r>
      <w:r>
        <w:t xml:space="preserve">3 Победителя, которые прибыли </w:t>
      </w:r>
      <w:r w:rsidR="00AE3159">
        <w:t xml:space="preserve">первыми </w:t>
      </w:r>
      <w:r>
        <w:t>на последний пункт назначения).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Участникам необходимо будет найти </w:t>
      </w:r>
      <w:r>
        <w:rPr>
          <w:lang w:val="en-US"/>
        </w:rPr>
        <w:t>QR</w:t>
      </w:r>
      <w:r w:rsidRPr="00E21158">
        <w:t>-</w:t>
      </w:r>
      <w:r>
        <w:t xml:space="preserve">коды исключительно в порядке получения подсказок. Также, они не смогут расшифровать </w:t>
      </w:r>
      <w:r>
        <w:rPr>
          <w:lang w:val="en-US"/>
        </w:rPr>
        <w:t>QR</w:t>
      </w:r>
      <w:r w:rsidRPr="00E21158">
        <w:t>-</w:t>
      </w:r>
      <w:r>
        <w:t>код, для которого ещё не получили подсказку.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 xml:space="preserve">Если Участнику непонятны подсказки, предоставленные впоследствии расшифровки </w:t>
      </w:r>
      <w:r>
        <w:rPr>
          <w:lang w:val="en-US"/>
        </w:rPr>
        <w:t>QR</w:t>
      </w:r>
      <w:r w:rsidRPr="00E21158">
        <w:t>-</w:t>
      </w:r>
      <w:r>
        <w:t xml:space="preserve">кода, он сможет получить дополнительную подсказку о следующем </w:t>
      </w:r>
      <w:r>
        <w:rPr>
          <w:lang w:val="en-US"/>
        </w:rPr>
        <w:t>QR</w:t>
      </w:r>
      <w:r w:rsidRPr="00E21158">
        <w:t>-</w:t>
      </w:r>
      <w:r>
        <w:t xml:space="preserve">коде. Стоимость запроса одной дополнительной подсказки составляет 20 </w:t>
      </w:r>
      <w:r>
        <w:rPr>
          <w:lang w:val="en-US"/>
        </w:rPr>
        <w:t>MDL</w:t>
      </w:r>
      <w:r w:rsidRPr="006B569F">
        <w:t xml:space="preserve">. </w:t>
      </w:r>
      <w:r>
        <w:t xml:space="preserve">Запрос можно будет сделать посредством того же </w:t>
      </w:r>
      <w:r>
        <w:rPr>
          <w:lang w:val="en-US"/>
        </w:rPr>
        <w:t>USSD</w:t>
      </w:r>
      <w:r w:rsidRPr="006B569F">
        <w:t>-</w:t>
      </w:r>
      <w:r>
        <w:t>кода - *123</w:t>
      </w:r>
      <w:r w:rsidRPr="006B569F">
        <w:t>#</w:t>
      </w:r>
      <w:r>
        <w:rPr>
          <w:lang w:val="en-US"/>
        </w:rPr>
        <w:t>ok</w:t>
      </w:r>
      <w:r w:rsidRPr="006B569F">
        <w:t xml:space="preserve">. </w:t>
      </w:r>
      <w:r>
        <w:t xml:space="preserve">Участники смогут запросить </w:t>
      </w:r>
      <w:r>
        <w:lastRenderedPageBreak/>
        <w:t xml:space="preserve">максимум 3 дополнительные подсказки, которые будут отправлены им </w:t>
      </w:r>
      <w:r w:rsidRPr="00D76745">
        <w:t>в течение</w:t>
      </w:r>
      <w:r w:rsidRPr="000C52E6">
        <w:t>30 минут</w:t>
      </w:r>
      <w:r w:rsidRPr="003A3B4D">
        <w:t>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>Организатор сохраняет за собой право изменить, без предварительного извещения, условия конкурса и данного Регламента. Также, Организатор имеет право остановить проведение конкурса, без предварительного извещения, в случае если на протяжении Акции станет известно о незаконных действиях Участников, либо о попытках сфальсифицировать результаты конкурса.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>Если Участники совершат попытки не допустить к участию в конкурсе других абонентов, Организатор имеет право отстранить этих Участников от конкурса.</w:t>
      </w:r>
    </w:p>
    <w:p w:rsidR="00363639" w:rsidRDefault="00363639" w:rsidP="00B602FF">
      <w:pPr>
        <w:pStyle w:val="NoSpacing"/>
        <w:numPr>
          <w:ilvl w:val="1"/>
          <w:numId w:val="2"/>
        </w:numPr>
        <w:tabs>
          <w:tab w:val="left" w:pos="0"/>
        </w:tabs>
        <w:ind w:left="540" w:hanging="540"/>
        <w:jc w:val="both"/>
      </w:pPr>
      <w:r>
        <w:t>Участники не</w:t>
      </w:r>
      <w:r w:rsidR="00AE3159">
        <w:t xml:space="preserve"> имеют права требовать изменения и/или исключения</w:t>
      </w:r>
      <w:r>
        <w:t xml:space="preserve"> любых условии данного Регламента.</w:t>
      </w:r>
    </w:p>
    <w:p w:rsidR="00363639" w:rsidRDefault="00363639" w:rsidP="00B602FF">
      <w:pPr>
        <w:pStyle w:val="NoSpacing"/>
        <w:tabs>
          <w:tab w:val="left" w:pos="0"/>
        </w:tabs>
        <w:ind w:left="540" w:hanging="540"/>
        <w:jc w:val="both"/>
      </w:pPr>
    </w:p>
    <w:p w:rsidR="00363639" w:rsidRPr="001A6596" w:rsidRDefault="00363639" w:rsidP="006721F9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1A6596">
        <w:rPr>
          <w:b/>
        </w:rPr>
        <w:t>Принцип определения Победителя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Pr="005F3A41" w:rsidRDefault="00363639" w:rsidP="005F3A41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 w:rsidRPr="005F3A41">
        <w:t xml:space="preserve">Победителем станет Участник, который первым прибудет на последний пункт назначения и отсканирует Заключительный </w:t>
      </w:r>
      <w:r w:rsidRPr="005F3A41">
        <w:rPr>
          <w:lang w:val="en-US"/>
        </w:rPr>
        <w:t>QR</w:t>
      </w:r>
      <w:r w:rsidRPr="005F3A41">
        <w:t>-код.</w:t>
      </w:r>
    </w:p>
    <w:p w:rsidR="00363639" w:rsidRPr="005F3A41" w:rsidRDefault="00363639" w:rsidP="005F3A41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 w:rsidRPr="005F3A41">
        <w:t xml:space="preserve">Следующие два участника, которые прибудут на последний пункт назначения и отсканируют Заключительный </w:t>
      </w:r>
      <w:r w:rsidRPr="005F3A41">
        <w:rPr>
          <w:lang w:val="en-US"/>
        </w:rPr>
        <w:t>QR</w:t>
      </w:r>
      <w:r w:rsidRPr="005F3A41">
        <w:t xml:space="preserve">-код, также будут признаны Победителями, и будут награждены за </w:t>
      </w:r>
      <w:r w:rsidRPr="005F3A41">
        <w:rPr>
          <w:lang w:val="en-US"/>
        </w:rPr>
        <w:t>II</w:t>
      </w:r>
      <w:r w:rsidRPr="005F3A41">
        <w:t xml:space="preserve"> и </w:t>
      </w:r>
      <w:r w:rsidRPr="005F3A41">
        <w:rPr>
          <w:lang w:val="en-US"/>
        </w:rPr>
        <w:t>III</w:t>
      </w:r>
      <w:r w:rsidRPr="005F3A41">
        <w:t xml:space="preserve"> место.</w:t>
      </w:r>
    </w:p>
    <w:p w:rsidR="00363639" w:rsidRPr="005F3A41" w:rsidRDefault="00363639" w:rsidP="005F3A41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 w:rsidRPr="005F3A41">
        <w:t xml:space="preserve">Чтобы стать Победителями, Участники расшифруют все 12 </w:t>
      </w:r>
      <w:r w:rsidRPr="005F3A41">
        <w:rPr>
          <w:lang w:val="en-US"/>
        </w:rPr>
        <w:t>QR</w:t>
      </w:r>
      <w:r w:rsidRPr="005F3A41">
        <w:t xml:space="preserve">-кода и Заключительный </w:t>
      </w:r>
      <w:r w:rsidRPr="005F3A41">
        <w:rPr>
          <w:lang w:val="en-US"/>
        </w:rPr>
        <w:t>QR</w:t>
      </w:r>
      <w:r w:rsidRPr="005F3A41">
        <w:t>-код.</w:t>
      </w:r>
    </w:p>
    <w:p w:rsidR="00363639" w:rsidRPr="005F3A41" w:rsidRDefault="00363639" w:rsidP="005F3A41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 w:rsidRPr="005F3A41">
        <w:t>Остальные Участники, которые доберутся до последнего пункта назначения позже первых</w:t>
      </w:r>
      <w:r w:rsidR="000151DA">
        <w:t xml:space="preserve"> трёх Победителей, получат </w:t>
      </w:r>
      <w:r w:rsidR="005F3A41" w:rsidRPr="005F3A41">
        <w:t>пакет Мобильного Интернета на 500 МБ, действительный один месяц.</w:t>
      </w:r>
    </w:p>
    <w:p w:rsidR="00363639" w:rsidRDefault="00363639" w:rsidP="005F3A41">
      <w:pPr>
        <w:pStyle w:val="NoSpacing"/>
        <w:tabs>
          <w:tab w:val="left" w:pos="6412"/>
        </w:tabs>
        <w:ind w:left="540" w:firstLine="5865"/>
        <w:jc w:val="both"/>
      </w:pPr>
    </w:p>
    <w:p w:rsidR="00363639" w:rsidRPr="00DC4883" w:rsidRDefault="00363639" w:rsidP="003D3A48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DC4883">
        <w:rPr>
          <w:b/>
        </w:rPr>
        <w:t>Период и место проведения акции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  <w:rPr>
          <w:b/>
        </w:rPr>
      </w:pPr>
    </w:p>
    <w:p w:rsidR="00363639" w:rsidRDefault="0016135D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Период проведения конкурса: </w:t>
      </w:r>
      <w:r w:rsidRPr="0016135D">
        <w:t>13</w:t>
      </w:r>
      <w:r>
        <w:t xml:space="preserve"> февраля – </w:t>
      </w:r>
      <w:r w:rsidRPr="0016135D">
        <w:t>12</w:t>
      </w:r>
      <w:r w:rsidR="00363639">
        <w:t xml:space="preserve"> марта 2012 г.</w:t>
      </w: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  <w:tab w:val="left" w:pos="8654"/>
        </w:tabs>
        <w:ind w:left="540" w:hanging="540"/>
        <w:jc w:val="both"/>
      </w:pPr>
      <w:r>
        <w:t>Конкурс будет проводиться в территориальных пределах мун. Кишинэу.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Pr="00DC4883" w:rsidRDefault="00363639" w:rsidP="003D3A48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DC4883">
        <w:rPr>
          <w:b/>
        </w:rPr>
        <w:t>Призы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Pr="00DC4883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Приз за </w:t>
      </w:r>
      <w:r>
        <w:rPr>
          <w:lang w:val="en-US"/>
        </w:rPr>
        <w:t>I</w:t>
      </w:r>
      <w:r w:rsidRPr="003D3A48">
        <w:t xml:space="preserve"> </w:t>
      </w:r>
      <w:r>
        <w:t xml:space="preserve">место – </w:t>
      </w:r>
      <w:r>
        <w:rPr>
          <w:lang w:val="en-US"/>
        </w:rPr>
        <w:t>iPhone</w:t>
      </w:r>
      <w:r w:rsidRPr="003D3A48">
        <w:t xml:space="preserve"> 4</w:t>
      </w:r>
      <w:r>
        <w:rPr>
          <w:lang w:val="en-US"/>
        </w:rPr>
        <w:t>S</w:t>
      </w:r>
    </w:p>
    <w:p w:rsidR="00363639" w:rsidRPr="00DC4883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Приз за </w:t>
      </w:r>
      <w:r>
        <w:rPr>
          <w:lang w:val="en-US"/>
        </w:rPr>
        <w:t>II</w:t>
      </w:r>
      <w:r>
        <w:t xml:space="preserve"> место – </w:t>
      </w:r>
      <w:r>
        <w:rPr>
          <w:lang w:val="en-US"/>
        </w:rPr>
        <w:t>HTC</w:t>
      </w:r>
      <w:r w:rsidRPr="00DC4883">
        <w:t xml:space="preserve"> </w:t>
      </w:r>
      <w:r>
        <w:rPr>
          <w:lang w:val="en-US"/>
        </w:rPr>
        <w:t>Sensation</w:t>
      </w:r>
    </w:p>
    <w:p w:rsidR="00363639" w:rsidRPr="00DC4883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Приз за</w:t>
      </w:r>
      <w:r w:rsidRPr="00DC4883">
        <w:t xml:space="preserve"> </w:t>
      </w:r>
      <w:r>
        <w:rPr>
          <w:lang w:val="en-US"/>
        </w:rPr>
        <w:t>III</w:t>
      </w:r>
      <w:r>
        <w:t xml:space="preserve"> место – </w:t>
      </w:r>
      <w:r>
        <w:rPr>
          <w:lang w:val="en-US"/>
        </w:rPr>
        <w:t>Nokia</w:t>
      </w:r>
      <w:r w:rsidRPr="00DC4883">
        <w:t xml:space="preserve"> </w:t>
      </w:r>
      <w:r>
        <w:rPr>
          <w:lang w:val="en-US"/>
        </w:rPr>
        <w:t>E</w:t>
      </w:r>
      <w:r w:rsidRPr="00DC4883">
        <w:t>72</w:t>
      </w:r>
    </w:p>
    <w:p w:rsidR="00363639" w:rsidRPr="00471C7E" w:rsidRDefault="00363639" w:rsidP="003D3A48">
      <w:pPr>
        <w:pStyle w:val="NoSpacing"/>
        <w:tabs>
          <w:tab w:val="left" w:pos="540"/>
        </w:tabs>
        <w:ind w:left="540" w:hanging="540"/>
        <w:jc w:val="center"/>
      </w:pPr>
    </w:p>
    <w:p w:rsidR="00363639" w:rsidRPr="001E4DB9" w:rsidRDefault="00363639" w:rsidP="003D3A48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1E4DB9">
        <w:rPr>
          <w:b/>
        </w:rPr>
        <w:t>Согласие на участие и принятие условий конкурса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Участие в данном конкурсе предполагает принятие Участниками условий данного Регламента и согласие с правом Организатора на использование их личных данных.</w:t>
      </w:r>
    </w:p>
    <w:p w:rsidR="00363639" w:rsidRPr="00F7397A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Участие абонента</w:t>
      </w:r>
      <w:r w:rsidR="003D3A48">
        <w:t xml:space="preserve"> </w:t>
      </w:r>
      <w:r>
        <w:t>/</w:t>
      </w:r>
      <w:r w:rsidR="003D3A48">
        <w:t xml:space="preserve"> </w:t>
      </w:r>
      <w:r>
        <w:t>пользователя в данной акции предполагает его осведомление обо всех правилах проведения конкурса, публично объявленных Организатором.</w:t>
      </w:r>
    </w:p>
    <w:p w:rsidR="00F7397A" w:rsidRDefault="00F7397A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Участие в данном конкурсе требует </w:t>
      </w:r>
      <w:r w:rsidR="00B11F73">
        <w:t xml:space="preserve">значительных </w:t>
      </w:r>
      <w:r>
        <w:t xml:space="preserve">физических и интеллектуальных усилий, что может привести к усталости и значительным нагрузкам. В случае несоблюдения правил и мер </w:t>
      </w:r>
      <w:r w:rsidR="00B11F73">
        <w:t>предосторожности, возможны несчастны</w:t>
      </w:r>
      <w:r>
        <w:t>е случаи. В связи с этим, Участник вправе, в любой момент отказаться от выполнения любого задания в рамках конкурса.</w:t>
      </w:r>
    </w:p>
    <w:p w:rsidR="00F7397A" w:rsidRDefault="00F7397A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Участвуя в конкурсе, Участники отказываются от каких-либо материальных компенсаций или любых других претензий к Организатору конкурса, его авторам, </w:t>
      </w:r>
      <w:r>
        <w:lastRenderedPageBreak/>
        <w:t>владельцам собственности где проводится конкурс, а также к другим Участникам в рамках данного конкурса.</w:t>
      </w:r>
      <w:r w:rsidR="00C711FD">
        <w:t xml:space="preserve"> Данное условие относится, также</w:t>
      </w:r>
      <w:r w:rsidR="00F146E6">
        <w:t>, к возможным наследникам, опекунам</w:t>
      </w:r>
      <w:r w:rsidR="00C711FD">
        <w:t xml:space="preserve"> и попечит</w:t>
      </w:r>
      <w:r w:rsidR="00F146E6">
        <w:t>елям</w:t>
      </w:r>
      <w:r w:rsidR="00C711FD">
        <w:t xml:space="preserve"> Участников.</w:t>
      </w:r>
      <w:bookmarkStart w:id="0" w:name="_GoBack"/>
      <w:bookmarkEnd w:id="0"/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Любой Участник может быть отстранён от участия в конкурсе если:</w:t>
      </w:r>
    </w:p>
    <w:p w:rsidR="003D3A48" w:rsidRDefault="003D3A48" w:rsidP="003D3A48">
      <w:pPr>
        <w:pStyle w:val="NoSpacing"/>
        <w:numPr>
          <w:ilvl w:val="0"/>
          <w:numId w:val="8"/>
        </w:numPr>
        <w:tabs>
          <w:tab w:val="left" w:pos="540"/>
        </w:tabs>
        <w:ind w:left="900"/>
        <w:jc w:val="both"/>
      </w:pPr>
      <w:r>
        <w:t>на протяжении конкурса нарушил условия данного Регламента.</w:t>
      </w:r>
    </w:p>
    <w:p w:rsidR="00363639" w:rsidRPr="00311D6A" w:rsidRDefault="003D3A48" w:rsidP="003D3A48">
      <w:pPr>
        <w:pStyle w:val="NoSpacing"/>
        <w:numPr>
          <w:ilvl w:val="0"/>
          <w:numId w:val="7"/>
        </w:numPr>
        <w:tabs>
          <w:tab w:val="left" w:pos="540"/>
        </w:tabs>
        <w:ind w:left="900"/>
        <w:jc w:val="both"/>
      </w:pPr>
      <w:r>
        <w:t xml:space="preserve">на протяжении конкурса </w:t>
      </w:r>
      <w:r w:rsidR="00363639">
        <w:t>совершил незаконные поступки,</w:t>
      </w:r>
      <w:r w:rsidR="00363639" w:rsidRPr="00640FEF">
        <w:t xml:space="preserve"> </w:t>
      </w:r>
      <w:r w:rsidR="00363639">
        <w:t xml:space="preserve">(если это становится известным Организатору), такие как мошенничество,  жульничество, а также любые другие действия, которые противоречат законодательству Республики Молдова, коммерческой политике компании </w:t>
      </w:r>
      <w:proofErr w:type="spellStart"/>
      <w:r w:rsidR="00363639">
        <w:rPr>
          <w:lang w:val="en-US"/>
        </w:rPr>
        <w:t>Moldcell</w:t>
      </w:r>
      <w:proofErr w:type="spellEnd"/>
      <w:r w:rsidR="00363639">
        <w:t xml:space="preserve"> или ставят под угрозу репутацию компании.</w:t>
      </w:r>
    </w:p>
    <w:p w:rsidR="00363639" w:rsidRDefault="00363639" w:rsidP="003D3A48">
      <w:pPr>
        <w:pStyle w:val="NoSpacing"/>
        <w:tabs>
          <w:tab w:val="left" w:pos="540"/>
        </w:tabs>
        <w:ind w:left="900" w:hanging="360"/>
        <w:jc w:val="both"/>
      </w:pPr>
    </w:p>
    <w:p w:rsidR="00363639" w:rsidRPr="00D76745" w:rsidRDefault="00363639" w:rsidP="003D3A48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D76745">
        <w:rPr>
          <w:b/>
        </w:rPr>
        <w:t>Обязанности Победителей</w:t>
      </w:r>
    </w:p>
    <w:p w:rsidR="00363639" w:rsidRDefault="00363639" w:rsidP="003D3A48">
      <w:pPr>
        <w:pStyle w:val="NoSpacing"/>
        <w:tabs>
          <w:tab w:val="left" w:pos="540"/>
        </w:tabs>
        <w:ind w:left="540" w:hanging="540"/>
        <w:jc w:val="both"/>
      </w:pP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Победители получат Призы, лишь при следующих условиях: </w:t>
      </w:r>
    </w:p>
    <w:p w:rsidR="00363639" w:rsidRDefault="00363639" w:rsidP="003D3A48">
      <w:pPr>
        <w:pStyle w:val="NoSpacing"/>
        <w:numPr>
          <w:ilvl w:val="0"/>
          <w:numId w:val="10"/>
        </w:numPr>
        <w:tabs>
          <w:tab w:val="left" w:pos="540"/>
        </w:tabs>
        <w:ind w:left="900"/>
        <w:jc w:val="both"/>
      </w:pPr>
      <w:r>
        <w:t xml:space="preserve">Участникам необходимо прибыть первыми на последний пункт назначения (первые 3 Участника) и отсканировать Заключительный </w:t>
      </w:r>
      <w:r>
        <w:rPr>
          <w:lang w:val="en-US"/>
        </w:rPr>
        <w:t>QR</w:t>
      </w:r>
      <w:r w:rsidRPr="00311D6A">
        <w:t>-</w:t>
      </w:r>
      <w:r>
        <w:t>код.</w:t>
      </w:r>
    </w:p>
    <w:p w:rsidR="00363639" w:rsidRDefault="00363639" w:rsidP="003D3A48">
      <w:pPr>
        <w:pStyle w:val="NoSpacing"/>
        <w:numPr>
          <w:ilvl w:val="0"/>
          <w:numId w:val="10"/>
        </w:numPr>
        <w:tabs>
          <w:tab w:val="left" w:pos="540"/>
        </w:tabs>
        <w:ind w:left="900"/>
        <w:jc w:val="both"/>
      </w:pPr>
      <w:r>
        <w:t xml:space="preserve">В конкурсе могут участвовать только абоненты </w:t>
      </w:r>
      <w:proofErr w:type="spellStart"/>
      <w:r>
        <w:rPr>
          <w:lang w:val="en-US"/>
        </w:rPr>
        <w:t>Moldcell</w:t>
      </w:r>
      <w:proofErr w:type="spellEnd"/>
      <w:r w:rsidRPr="00311D6A">
        <w:t xml:space="preserve">, </w:t>
      </w:r>
      <w:r>
        <w:t xml:space="preserve">физические лица, зарегистрированные в </w:t>
      </w:r>
      <w:r w:rsidR="003D3A48">
        <w:t xml:space="preserve">конкурсе в </w:t>
      </w:r>
      <w:r>
        <w:t>соответствии с положениями данного Регламента.</w:t>
      </w:r>
    </w:p>
    <w:p w:rsidR="00363639" w:rsidRDefault="00363639" w:rsidP="003D3A48">
      <w:pPr>
        <w:pStyle w:val="NoSpacing"/>
        <w:numPr>
          <w:ilvl w:val="0"/>
          <w:numId w:val="10"/>
        </w:numPr>
        <w:tabs>
          <w:tab w:val="left" w:pos="540"/>
        </w:tabs>
        <w:ind w:left="900"/>
        <w:jc w:val="both"/>
      </w:pPr>
      <w:r>
        <w:t>Участникам необходимо преодолеть все этапы предшествующие определению последнего пункта назначения.</w:t>
      </w: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Участники, выигравшие Призы в соответствии с условиями данного Регламента, обязываются получить награду в соответствии с положениями данного Регламента или предъявить письменный отказ.</w:t>
      </w: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При получении Приза, Победители соглашаются на участие в рекламных или других акциях проведённых Организатором или Оператором в честь данного конкурса, без права на вознаграждение. Также, Победители принимают право Организатора и Оператора на использование их имён и изображений в ходе публичного объявления результатов Акции.</w:t>
      </w: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В случае несогласия Победителей с любыми условиями и/или обязанностями данного Регламента, это будет воспринято как отказ от Призов. Отказ на исполнение любых условий и/или обязанностей данного Регламента принимается лишь в письменном виде.</w:t>
      </w:r>
    </w:p>
    <w:p w:rsidR="00363639" w:rsidRDefault="00363639" w:rsidP="003D3A48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Отказ на исполнение любых условий и/или обязанностей данного Регламента считается поводом на возвращение Приза, предоставленного в рамках Акции.</w:t>
      </w:r>
    </w:p>
    <w:p w:rsidR="00363639" w:rsidRDefault="00363639" w:rsidP="001F2BED">
      <w:pPr>
        <w:pStyle w:val="NoSpacing"/>
        <w:tabs>
          <w:tab w:val="left" w:pos="540"/>
        </w:tabs>
        <w:ind w:left="540" w:hanging="540"/>
        <w:jc w:val="center"/>
      </w:pPr>
    </w:p>
    <w:p w:rsidR="00363639" w:rsidRPr="00261CB7" w:rsidRDefault="00363639" w:rsidP="001F2BED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261CB7">
        <w:rPr>
          <w:b/>
        </w:rPr>
        <w:t>Выдача Призов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Default="00363639" w:rsidP="001F2BED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Победители смогут получить Призы по адресу: мун. Кишинэу, ул. Белград, 3.</w:t>
      </w:r>
    </w:p>
    <w:p w:rsidR="00363639" w:rsidRDefault="00363639" w:rsidP="001F2BED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Продукты, предоставленные в качестве Призов Участникам, в рамках конкурса, будут предоставлены официальными дистрибьюторами </w:t>
      </w:r>
      <w:proofErr w:type="spellStart"/>
      <w:r>
        <w:rPr>
          <w:lang w:val="en-US"/>
        </w:rPr>
        <w:t>Moldcell</w:t>
      </w:r>
      <w:proofErr w:type="spellEnd"/>
      <w:r w:rsidRPr="00261CB7">
        <w:t xml:space="preserve"> </w:t>
      </w:r>
      <w:r>
        <w:t>на базе подписанных финансовых документов.</w:t>
      </w:r>
    </w:p>
    <w:p w:rsidR="00363639" w:rsidRPr="006A3277" w:rsidRDefault="00363639" w:rsidP="001F2BED">
      <w:pPr>
        <w:pStyle w:val="NormalWeb"/>
        <w:numPr>
          <w:ilvl w:val="1"/>
          <w:numId w:val="2"/>
        </w:numPr>
        <w:tabs>
          <w:tab w:val="left" w:pos="540"/>
        </w:tabs>
        <w:spacing w:before="0" w:beforeAutospacing="0" w:after="0" w:afterAutospacing="0"/>
        <w:ind w:left="540" w:hanging="540"/>
        <w:jc w:val="both"/>
        <w:rPr>
          <w:lang w:val="ro-RO"/>
        </w:rPr>
      </w:pPr>
      <w:r>
        <w:t xml:space="preserve">Победители смогут получить Призы в течение 30 дней с момента публичного объявления результатов конкурса на странице </w:t>
      </w:r>
      <w:r w:rsidR="00EF6E55">
        <w:fldChar w:fldCharType="begin"/>
      </w:r>
      <w:r w:rsidR="00EF6E55">
        <w:instrText xml:space="preserve"> HYPERLINK "http://www.facebook.com/Moldcell" </w:instrText>
      </w:r>
      <w:r w:rsidR="00EF6E55">
        <w:fldChar w:fldCharType="separate"/>
      </w:r>
      <w:r w:rsidRPr="006A3277">
        <w:rPr>
          <w:rStyle w:val="Hyperlink"/>
          <w:lang w:val="ro-RO"/>
        </w:rPr>
        <w:t>www.facebook.com/Moldcell</w:t>
      </w:r>
      <w:r w:rsidR="00EF6E55">
        <w:rPr>
          <w:rStyle w:val="Hyperlink"/>
          <w:lang w:val="ro-RO"/>
        </w:rPr>
        <w:fldChar w:fldCharType="end"/>
      </w:r>
      <w:r w:rsidRPr="006A3277">
        <w:rPr>
          <w:lang w:val="ro-RO"/>
        </w:rPr>
        <w:t>.</w:t>
      </w:r>
    </w:p>
    <w:p w:rsidR="00363639" w:rsidRDefault="00363639" w:rsidP="001F2BED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Если Победители не представятся по назначенному адресу, в течение 30 дней после публичного объявления результатов конкурса на странице </w:t>
      </w:r>
      <w:r w:rsidR="00EF6E55">
        <w:fldChar w:fldCharType="begin"/>
      </w:r>
      <w:r w:rsidR="00EF6E55">
        <w:instrText xml:space="preserve"> HYPERLINK "http://www.facebook.com/Moldcell" </w:instrText>
      </w:r>
      <w:r w:rsidR="00EF6E55">
        <w:fldChar w:fldCharType="separate"/>
      </w:r>
      <w:r w:rsidRPr="006A3277">
        <w:rPr>
          <w:rStyle w:val="Hyperlink"/>
          <w:lang w:val="ro-RO"/>
        </w:rPr>
        <w:t>www.facebook.com/Moldcell</w:t>
      </w:r>
      <w:r w:rsidR="00EF6E55">
        <w:rPr>
          <w:rStyle w:val="Hyperlink"/>
          <w:lang w:val="ro-RO"/>
        </w:rPr>
        <w:fldChar w:fldCharType="end"/>
      </w:r>
      <w:r>
        <w:t xml:space="preserve">, чтобы получить Призы, в соответствии с условиями данного Регламента, данные Призы </w:t>
      </w:r>
      <w:r w:rsidR="008109BB">
        <w:t xml:space="preserve">будут предоставлены </w:t>
      </w:r>
      <w:r>
        <w:t>Участникам, занявшие последующие места в конкурсе.</w:t>
      </w:r>
    </w:p>
    <w:p w:rsidR="00363639" w:rsidRDefault="00363639" w:rsidP="001F2BED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Организатор не принимает никаких претензий или прошений на предоставление Призов по истечении срока, указанного в с. 8.3. и 8.4.</w:t>
      </w:r>
    </w:p>
    <w:p w:rsidR="00363639" w:rsidRDefault="00363639" w:rsidP="00F905F2">
      <w:pPr>
        <w:pStyle w:val="NoSpacing"/>
        <w:tabs>
          <w:tab w:val="left" w:pos="540"/>
        </w:tabs>
        <w:ind w:left="540" w:hanging="540"/>
        <w:jc w:val="center"/>
      </w:pPr>
    </w:p>
    <w:p w:rsidR="00363639" w:rsidRPr="00DC56F9" w:rsidRDefault="00363639" w:rsidP="00F905F2">
      <w:pPr>
        <w:pStyle w:val="NoSpacing"/>
        <w:numPr>
          <w:ilvl w:val="0"/>
          <w:numId w:val="2"/>
        </w:numPr>
        <w:tabs>
          <w:tab w:val="left" w:pos="540"/>
        </w:tabs>
        <w:jc w:val="center"/>
        <w:rPr>
          <w:b/>
        </w:rPr>
      </w:pPr>
      <w:r w:rsidRPr="00DC56F9">
        <w:rPr>
          <w:b/>
        </w:rPr>
        <w:lastRenderedPageBreak/>
        <w:t>Права и ограничение ответственности Оператора</w:t>
      </w:r>
    </w:p>
    <w:p w:rsidR="00363639" w:rsidRDefault="00363639" w:rsidP="00363639">
      <w:pPr>
        <w:pStyle w:val="NoSpacing"/>
        <w:tabs>
          <w:tab w:val="left" w:pos="540"/>
        </w:tabs>
        <w:ind w:left="540" w:hanging="540"/>
        <w:jc w:val="both"/>
      </w:pP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Оператор сетей мобильной связи не является Организатором конкурса и не несёт ответственности за действия Организатора, а также за любые последствия, ущерб и др. </w:t>
      </w:r>
      <w:r w:rsidR="00D117D6">
        <w:t>действия Организатора</w:t>
      </w:r>
      <w:r>
        <w:t>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Оператор не принимает никаких претензий о </w:t>
      </w:r>
      <w:r w:rsidR="00620601">
        <w:t xml:space="preserve">результатах конкурса и </w:t>
      </w:r>
      <w:r>
        <w:t xml:space="preserve">порядке </w:t>
      </w:r>
      <w:r w:rsidR="00620601">
        <w:t xml:space="preserve">его </w:t>
      </w:r>
      <w:r>
        <w:t xml:space="preserve">проведения, включая, но, не ограничиваясь определением местонахождения </w:t>
      </w:r>
      <w:r>
        <w:rPr>
          <w:lang w:val="en-US"/>
        </w:rPr>
        <w:t>QR</w:t>
      </w:r>
      <w:r w:rsidRPr="00845180">
        <w:t>-</w:t>
      </w:r>
      <w:r>
        <w:t>кодов, их видимостью и способом сканирования, функциональностью Тер</w:t>
      </w:r>
      <w:r w:rsidR="00620601">
        <w:t>минала Участников и др</w:t>
      </w:r>
      <w:r>
        <w:t>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Оператор предоставляет лишь техническую поддержку для передачи сообщений Организатора на Терминал Участников, в пределах зоны покрытия Оператора и в соответствии с функциональностью Терминала Участника.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Несоблюдение каких-либо условий, необходимых для получения Приза ведёт к отказу в предоставлении Приза, несмотря на соблюдение остальных условий.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При отправке запроса на участие в конкурсе, абонент соглашается с правом Оператора на предоставление Организатору следующей информации: номер телефона </w:t>
      </w:r>
      <w:proofErr w:type="spellStart"/>
      <w:r>
        <w:rPr>
          <w:lang w:val="en-US"/>
        </w:rPr>
        <w:t>Moldcell</w:t>
      </w:r>
      <w:proofErr w:type="spellEnd"/>
      <w:r>
        <w:t xml:space="preserve"> принадлежащий Участнику и его юридический статус (физическое или юридическое лицо). Отправка запроса в соответствии с данным Регламентом, является подтверждением того, что Участник принимает его условия.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Участие в рамках конкурса и проведение всех необходимых действий (включая передвижения для определения </w:t>
      </w:r>
      <w:r>
        <w:rPr>
          <w:lang w:val="en-US"/>
        </w:rPr>
        <w:t>QR</w:t>
      </w:r>
      <w:r w:rsidRPr="00F9559B">
        <w:t>-</w:t>
      </w:r>
      <w:r>
        <w:t>кодов, их сканирование и др.) являются произвольными действиями абонента и проявлением его желания на участие в конкурсе и оплату тарифа, установленного в настоящем Регламенте.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Оператор не несёт ответственности за определение Победителей конкурса, а также за предоставление Призов Победителям.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 xml:space="preserve">Оператор не предоставляет никакой информации о конкурсе. Все вопросы и претензии в связи с проведением конкурса необходимо отправить Организатору по адресу мун. Кишинэу, </w:t>
      </w:r>
      <w:r w:rsidR="002327FC">
        <w:t>б</w:t>
      </w:r>
      <w:r>
        <w:t xml:space="preserve">ул. </w:t>
      </w:r>
      <w:r w:rsidR="002327FC">
        <w:t>Штефан чел Маре ши Сфынт, 196.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Оператор предоставляет возможность принимать сообщения / подсказки исключительно в зоне покрытия сети и в пределах денежных средств, доступных на счёте Участника.</w:t>
      </w:r>
    </w:p>
    <w:p w:rsidR="00363639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Оператор не несёт ответственности за достоверность результатов кон</w:t>
      </w:r>
      <w:r w:rsidR="003F450A">
        <w:t>курса и функциональность предоставленных Призов</w:t>
      </w:r>
      <w:r>
        <w:t>. Также, Оператор не принимает ника</w:t>
      </w:r>
      <w:r w:rsidR="003F450A">
        <w:t>ких претензий относительно времени</w:t>
      </w:r>
      <w:r>
        <w:t xml:space="preserve"> доставки сообщений / подсказок и, тем самым, предупреждает Участников о том, что получение сообщений /</w:t>
      </w:r>
      <w:r w:rsidR="003F450A">
        <w:t xml:space="preserve"> </w:t>
      </w:r>
      <w:r>
        <w:t>подсказок не является мгновенной. Доставка сообщений / подсказок от Организатора на Терминал Участников может длиться до 12 часов.</w:t>
      </w:r>
    </w:p>
    <w:p w:rsidR="00363639" w:rsidRPr="00311D6A" w:rsidRDefault="00363639" w:rsidP="00F905F2">
      <w:pPr>
        <w:pStyle w:val="NoSpacing"/>
        <w:numPr>
          <w:ilvl w:val="1"/>
          <w:numId w:val="2"/>
        </w:numPr>
        <w:tabs>
          <w:tab w:val="left" w:pos="540"/>
        </w:tabs>
        <w:ind w:left="540" w:hanging="540"/>
        <w:jc w:val="both"/>
      </w:pPr>
      <w:r>
        <w:t>Отправляя запросы на участие в конкурсе, абонент принимает условия ограничения ответственности Оператора.</w:t>
      </w:r>
    </w:p>
    <w:p w:rsidR="00D826B0" w:rsidRPr="00363639" w:rsidRDefault="00D826B0" w:rsidP="00F905F2">
      <w:pPr>
        <w:tabs>
          <w:tab w:val="left" w:pos="540"/>
        </w:tabs>
        <w:ind w:left="540" w:hanging="540"/>
        <w:rPr>
          <w:lang w:val="ru-RU"/>
        </w:rPr>
      </w:pPr>
    </w:p>
    <w:sectPr w:rsidR="00D826B0" w:rsidRPr="00363639" w:rsidSect="00F707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9A"/>
    <w:multiLevelType w:val="multilevel"/>
    <w:tmpl w:val="70DE6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101394"/>
    <w:multiLevelType w:val="hybridMultilevel"/>
    <w:tmpl w:val="926A8246"/>
    <w:lvl w:ilvl="0" w:tplc="9CC0F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7271"/>
    <w:multiLevelType w:val="multilevel"/>
    <w:tmpl w:val="3D2C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B047480"/>
    <w:multiLevelType w:val="hybridMultilevel"/>
    <w:tmpl w:val="248C53C6"/>
    <w:lvl w:ilvl="0" w:tplc="9CC0FF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7142A"/>
    <w:multiLevelType w:val="multilevel"/>
    <w:tmpl w:val="3D2C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515CBC"/>
    <w:multiLevelType w:val="multilevel"/>
    <w:tmpl w:val="3D2C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B63BCD"/>
    <w:multiLevelType w:val="multilevel"/>
    <w:tmpl w:val="70DE6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F755FB"/>
    <w:multiLevelType w:val="multilevel"/>
    <w:tmpl w:val="70DE6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3915A9"/>
    <w:multiLevelType w:val="multilevel"/>
    <w:tmpl w:val="70DE6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A1635E"/>
    <w:multiLevelType w:val="hybridMultilevel"/>
    <w:tmpl w:val="A4F61B6C"/>
    <w:lvl w:ilvl="0" w:tplc="9CC0FFA2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71A7B98"/>
    <w:multiLevelType w:val="hybridMultilevel"/>
    <w:tmpl w:val="83E0937C"/>
    <w:lvl w:ilvl="0" w:tplc="9CC0FFA2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0"/>
    <w:rsid w:val="000151DA"/>
    <w:rsid w:val="000715C6"/>
    <w:rsid w:val="0016135D"/>
    <w:rsid w:val="001F2BED"/>
    <w:rsid w:val="002327FC"/>
    <w:rsid w:val="00244BC5"/>
    <w:rsid w:val="00332AA7"/>
    <w:rsid w:val="00363639"/>
    <w:rsid w:val="003D3A48"/>
    <w:rsid w:val="003F450A"/>
    <w:rsid w:val="00424DC0"/>
    <w:rsid w:val="00526A35"/>
    <w:rsid w:val="00576174"/>
    <w:rsid w:val="005D0C0B"/>
    <w:rsid w:val="005F3A41"/>
    <w:rsid w:val="00620601"/>
    <w:rsid w:val="006717FE"/>
    <w:rsid w:val="006721F9"/>
    <w:rsid w:val="008109BB"/>
    <w:rsid w:val="00831572"/>
    <w:rsid w:val="00840CA8"/>
    <w:rsid w:val="00A509CB"/>
    <w:rsid w:val="00AB48A2"/>
    <w:rsid w:val="00AE3159"/>
    <w:rsid w:val="00B11F73"/>
    <w:rsid w:val="00B602FF"/>
    <w:rsid w:val="00C711FD"/>
    <w:rsid w:val="00D117D6"/>
    <w:rsid w:val="00D826B0"/>
    <w:rsid w:val="00EB0B03"/>
    <w:rsid w:val="00EF6E55"/>
    <w:rsid w:val="00F146E6"/>
    <w:rsid w:val="00F47856"/>
    <w:rsid w:val="00F7397A"/>
    <w:rsid w:val="00F905F2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6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6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estiubei</dc:creator>
  <cp:keywords/>
  <dc:description/>
  <cp:lastModifiedBy>estiubei</cp:lastModifiedBy>
  <cp:revision>32</cp:revision>
  <dcterms:created xsi:type="dcterms:W3CDTF">2012-02-03T09:13:00Z</dcterms:created>
  <dcterms:modified xsi:type="dcterms:W3CDTF">2012-02-11T10:47:00Z</dcterms:modified>
</cp:coreProperties>
</file>